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CC" w:rsidRPr="00593915" w:rsidRDefault="00A55893" w:rsidP="00593915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93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Якщо </w:t>
      </w:r>
      <w:r w:rsidR="009C33CC" w:rsidRPr="00593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ви</w:t>
      </w:r>
      <w:r w:rsidR="00593915" w:rsidRPr="00593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50087" w:rsidRPr="00593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не</w:t>
      </w:r>
      <w:r w:rsidR="009C33CC" w:rsidRPr="00593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можете вплинути на ситуацію, то змініть</w:t>
      </w:r>
      <w:r w:rsidRPr="00593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своє ставлення до неї…»</w:t>
      </w:r>
      <w:r w:rsidRPr="00593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br/>
        <w:t>Але як це зробити і що це означає?</w:t>
      </w:r>
      <w:r w:rsidRPr="0059391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/>
      </w:r>
      <w:r w:rsidRPr="0059391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59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Йтиметься про </w:t>
      </w:r>
      <w:proofErr w:type="spellStart"/>
      <w:r w:rsidRPr="0059391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резильєнтність</w:t>
      </w:r>
      <w:proofErr w:type="spellEnd"/>
      <w:r w:rsidRPr="0059391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59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Це наша здатність впоратися зі складними життєвими подіями та відновитися після труднощів чи стресу.</w:t>
      </w:r>
    </w:p>
    <w:p w:rsidR="00593915" w:rsidRDefault="00A55893" w:rsidP="00593915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9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Метафорично ми можемо це уявити, як щит, який захищає наше ментальне здоров’я від зовнішніх </w:t>
      </w:r>
      <w:proofErr w:type="spellStart"/>
      <w:r w:rsidRPr="0059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стресогенних</w:t>
      </w:r>
      <w:proofErr w:type="spellEnd"/>
      <w:r w:rsidRPr="0059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чинників.</w:t>
      </w:r>
      <w:r w:rsidRPr="0059391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59391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593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Що впливає на </w:t>
      </w:r>
      <w:proofErr w:type="spellStart"/>
      <w:r w:rsidRPr="00593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резильєнтність</w:t>
      </w:r>
      <w:proofErr w:type="spellEnd"/>
      <w:r w:rsidRPr="00593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?</w:t>
      </w:r>
      <w:r w:rsidRPr="0059391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59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– доброзичливе ставлення до себе;</w:t>
      </w:r>
      <w:r w:rsidRPr="0059391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59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– здатність реалістично планувати;</w:t>
      </w:r>
      <w:r w:rsidRPr="0059391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59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– розвиток </w:t>
      </w:r>
      <w:proofErr w:type="spellStart"/>
      <w:r w:rsidRPr="0059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асертивних</w:t>
      </w:r>
      <w:proofErr w:type="spellEnd"/>
      <w:r w:rsidRPr="0059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комунікативних навичок;</w:t>
      </w:r>
      <w:r w:rsidRPr="0059391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59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– плекання своїх цінностей;</w:t>
      </w:r>
      <w:r w:rsidRPr="0059391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59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– розвиток власної «системи ресурсу»;</w:t>
      </w:r>
      <w:r w:rsidRPr="0059391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59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– плекання надії;</w:t>
      </w:r>
      <w:r w:rsidRPr="0059391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59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– розвиток здатності вирішувати проблеми.</w:t>
      </w:r>
      <w:r w:rsidRPr="0059391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59391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59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Які інші навички, </w:t>
      </w:r>
      <w:proofErr w:type="spellStart"/>
      <w:r w:rsidRPr="0059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резильєнтність</w:t>
      </w:r>
      <w:proofErr w:type="spellEnd"/>
      <w:r w:rsidRPr="0059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можна розвивати</w:t>
      </w:r>
      <w:r w:rsidR="0059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?</w:t>
      </w:r>
    </w:p>
    <w:p w:rsidR="0053400A" w:rsidRPr="00593915" w:rsidRDefault="00A55893" w:rsidP="0059391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Ось декілька порад, які зможуть посприяти вашій життєвій стійкості.</w:t>
      </w:r>
      <w:r w:rsidRPr="0059391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59391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593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Подивіться на ситуацію під іншим кутом.</w:t>
      </w:r>
      <w:r w:rsidRPr="0059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br/>
        <w:t>Замість того, щоби вишукувати тільки суцільний негатив у ситуації, яка склалася, спробуйте пошукати способи здорового вирішення ситуації чи принаймні способи підтримати вас.</w:t>
      </w:r>
      <w:r w:rsidRPr="0059391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59391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593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Для більш глибокого аналізу можете відповісти на такі запитання:</w:t>
      </w:r>
      <w:r w:rsidRPr="0059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br/>
        <w:t>Чи мої думки про цю ситуацію допомагають її вирішити?</w:t>
      </w:r>
      <w:r w:rsidRPr="0059391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59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моменти, коли я би не переживав/</w:t>
      </w:r>
      <w:proofErr w:type="spellStart"/>
      <w:r w:rsidRPr="0059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ла</w:t>
      </w:r>
      <w:proofErr w:type="spellEnd"/>
      <w:r w:rsidRPr="0059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цих емоцій, як тоді я дивився/</w:t>
      </w:r>
      <w:proofErr w:type="spellStart"/>
      <w:r w:rsidRPr="0059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лася</w:t>
      </w:r>
      <w:proofErr w:type="spellEnd"/>
      <w:r w:rsidRPr="0059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цю ситуацію?</w:t>
      </w:r>
      <w:r w:rsidRPr="0059391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59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Які є сильні або позитивні сторони в мене або в ситуації, на які я ще не звернув/</w:t>
      </w:r>
      <w:proofErr w:type="spellStart"/>
      <w:r w:rsidRPr="0059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ла</w:t>
      </w:r>
      <w:proofErr w:type="spellEnd"/>
      <w:r w:rsidRPr="0059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уваги?</w:t>
      </w:r>
      <w:r w:rsidRPr="0059391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59391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59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Після подолання негараздів більшість людей переоцінюють свої погляди, наважуються на позитивні зміни та починають цінувати прості, радісні моменти і життя загалом.</w:t>
      </w:r>
      <w:r w:rsidRPr="0059391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59391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59391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lastRenderedPageBreak/>
        <w:t>Зосередьтеся на тому, що ви можете контролювати або змінити.</w:t>
      </w:r>
      <w:r w:rsidRPr="00593915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br/>
      </w:r>
      <w:r w:rsidRPr="0059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Іноді при зіткненні із труднощами нам здається, що ми наче збиваємося з ніг та не можемо за щось вхопитися, щоб втриматися «на плаву». Тим самим «рятувальним кругом» може слугувати повернення відчуття контролю.</w:t>
      </w:r>
      <w:r w:rsidRPr="0059391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59391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59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Саме для цього знайдіть і зосередьтеся виключно на тих елементах ситуації, на які ви можете вплинути, якими ви здатні керувати. Це може повернути відчуття безпеки або кращої стійкості.</w:t>
      </w:r>
      <w:r w:rsidRPr="0059391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59391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593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Складіть «абетку ресурсу».</w:t>
      </w:r>
      <w:r w:rsidRPr="0059391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/>
      </w:r>
      <w:r w:rsidRPr="0059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Потрібно на кожну літеру алфавіту написати своє джерело задоволення. В результаті ви отримуєте список дій, які завжди покращуватимуть емоційний стан. Добре, якщо там будуть справи, які можна зробити одразу, а також більш складні, які потребують планування.</w:t>
      </w:r>
      <w:r w:rsidRPr="0059391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59391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593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Ведіть щоденник станів та емоцій.</w:t>
      </w:r>
      <w:r w:rsidRPr="0059391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59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Коли змінюється настрій, ставте все на паузу та запитуйте себе: «Яка думка пронеслася в мене в голові?». Спробуйте її сформулювати та проаналізувати.</w:t>
      </w:r>
      <w:r w:rsidRPr="0059391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59391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593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Практика «Вдячність».</w:t>
      </w:r>
      <w:r w:rsidRPr="0059391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/>
      </w:r>
      <w:r w:rsidRPr="0059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Можете вести також окремий щоденник, в якому записувати 5-10 речень, за що ви вдячні за день.</w:t>
      </w:r>
    </w:p>
    <w:p w:rsidR="00593915" w:rsidRDefault="003278AD" w:rsidP="00593915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9391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Якщо немає можливості бути поряд із близькими, звертайтеся до людей, які мають такий самий досвід, як у вас, або ж до фахівців. Дуже важливо говорити й не залишатися на самоті</w:t>
      </w:r>
      <w:r w:rsidR="00B50087" w:rsidRPr="0059391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не переживати свої страхи в собі. </w:t>
      </w:r>
    </w:p>
    <w:p w:rsidR="00A55893" w:rsidRPr="00593915" w:rsidRDefault="00B50087" w:rsidP="0059391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391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Якщо у вас є запитання або потрібна консультація телефонуйте або пищіть мені.</w:t>
      </w:r>
      <w:bookmarkStart w:id="0" w:name="_GoBack"/>
      <w:bookmarkEnd w:id="0"/>
    </w:p>
    <w:sectPr w:rsidR="00A55893" w:rsidRPr="00593915" w:rsidSect="004F3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B53"/>
    <w:rsid w:val="003278AD"/>
    <w:rsid w:val="00401D0B"/>
    <w:rsid w:val="004F33B4"/>
    <w:rsid w:val="0053400A"/>
    <w:rsid w:val="00593915"/>
    <w:rsid w:val="00686B53"/>
    <w:rsid w:val="009A70DB"/>
    <w:rsid w:val="009C33CC"/>
    <w:rsid w:val="00A55893"/>
    <w:rsid w:val="00B32D40"/>
    <w:rsid w:val="00B50087"/>
    <w:rsid w:val="00E60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Colleagues</dc:creator>
  <cp:keywords/>
  <dc:description/>
  <cp:lastModifiedBy>1</cp:lastModifiedBy>
  <cp:revision>7</cp:revision>
  <dcterms:created xsi:type="dcterms:W3CDTF">2022-05-03T06:28:00Z</dcterms:created>
  <dcterms:modified xsi:type="dcterms:W3CDTF">2022-05-24T12:43:00Z</dcterms:modified>
</cp:coreProperties>
</file>